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 w:rsidP="00EA7B92">
      <w:pPr>
        <w:spacing w:after="240"/>
        <w:rPr>
          <w:rFonts w:eastAsia="Times New Roman"/>
        </w:rPr>
      </w:pPr>
      <w:r w:rsidRPr="00EA7B92">
        <w:rPr>
          <w:rFonts w:eastAsia="Times New Roman"/>
          <w:b/>
          <w:bCs/>
        </w:rPr>
        <w:t>Tema: El cuerpo humano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Explicación importante del tema:</w:t>
      </w:r>
      <w:r>
        <w:rPr>
          <w:rFonts w:eastAsia="Times New Roman"/>
        </w:rPr>
        <w:t xml:space="preserve"> En esta unidad didáctica, los niños y niñas de preescolar aprenderán sobre el cuerpo humano, sus partes y funciones. Se busca que los estudiantes comprendan la importancia de cuidar su cuerpo y mantener una vida saludable.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Objetivo del contenido:</w:t>
      </w:r>
      <w:r>
        <w:rPr>
          <w:rFonts w:eastAsia="Times New Roman"/>
        </w:rPr>
        <w:t xml:space="preserve"> Al finalizar la unidad, los estudiantes serán capaces de identificar las partes del cuerpo humano y sus funciones, así como comprender la importancia de cuidar su cuerpo y mantener una vida saludable.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Proceso de desarrollo del aprendizaje los ejes articulares: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1) Inclusión:</w:t>
      </w:r>
      <w:r>
        <w:rPr>
          <w:rFonts w:eastAsia="Times New Roman"/>
        </w:rPr>
        <w:t xml:space="preserve"> Se fomentará la inclusión de todos los estudiantes en las actividades, respetando sus diferencias y promoviendo la participación activa de cada uno.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2) Pensamiento crítico:</w:t>
      </w:r>
      <w:r>
        <w:rPr>
          <w:rFonts w:eastAsia="Times New Roman"/>
        </w:rPr>
        <w:t xml:space="preserve"> Se promoverá el pensamiento crítico a través de preguntas abiertas y actividades que estimulen la reflexión y el análisis.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3) Interculturalidad crítica:</w:t>
      </w:r>
      <w:r>
        <w:rPr>
          <w:rFonts w:eastAsia="Times New Roman"/>
        </w:rPr>
        <w:t xml:space="preserve"> Se fomentará la interculturalidad crítica a través de la inclusión de diferentes culturas en las actividades y la promoción del respeto y la valoración de la diversidad cultural.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4) Igualdad de género:</w:t>
      </w:r>
      <w:r>
        <w:rPr>
          <w:rFonts w:eastAsia="Times New Roman"/>
        </w:rPr>
        <w:t xml:space="preserve"> Se promoverá la igualdad de género a través de la inclusión de actividades que fomenten la igualdad y el respeto entre niños y niñas.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5) Vida saludable:</w:t>
      </w:r>
      <w:r>
        <w:rPr>
          <w:rFonts w:eastAsia="Times New Roman"/>
        </w:rPr>
        <w:t xml:space="preserve"> Se promoverá la vida saludable a través de la inclusión de actividades que fomenten la actividad física y la alimentación saludable.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6) Apropiación de las culturas a través de la lectura y la escritura:</w:t>
      </w:r>
      <w:r>
        <w:rPr>
          <w:rFonts w:eastAsia="Times New Roman"/>
        </w:rPr>
        <w:t xml:space="preserve"> Se fomentará la apropiación de las culturas a través de la lectura y la escritura de cuentos y leyendas que hablen sobre el cuerpo humano y su importancia.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7) Artes y experiencias estéticas:</w:t>
      </w:r>
      <w:r>
        <w:rPr>
          <w:rFonts w:eastAsia="Times New Roman"/>
        </w:rPr>
        <w:t xml:space="preserve"> Se incluirán actividades artísticas y estéticas que permitan a los estudiantes expresarse y aprender de manera creativa.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Actividades a realizar paso a paso: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Día 1:</w:t>
      </w:r>
      <w:r>
        <w:rPr>
          <w:rFonts w:eastAsia="Times New Roman"/>
        </w:rPr>
        <w:t xml:space="preserve"> Introducción al tema. Se presentará el tema del cuerpo humano a través de una charla y una presentación de imágenes. Se realizará una actividad en la que los estudiantes identifiquen las partes del cuerpo humano.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Día 2:</w:t>
      </w:r>
      <w:r>
        <w:rPr>
          <w:rFonts w:eastAsia="Times New Roman"/>
        </w:rPr>
        <w:t xml:space="preserve"> Funciones del cuerpo humano. Se presentará una actividad en la que los estudiantes identifiquen las funciones de las diferentes partes del cuerpo humano.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Día 3:</w:t>
      </w:r>
      <w:r>
        <w:rPr>
          <w:rFonts w:eastAsia="Times New Roman"/>
        </w:rPr>
        <w:t xml:space="preserve"> Cuidado del cuerpo humano. Se presentará una actividad en la que los estudiantes aprendan sobre la importancia de cuidar su cuerpo y mantener una vida saludable.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lastRenderedPageBreak/>
        <w:t>Día 4:</w:t>
      </w:r>
      <w:r>
        <w:rPr>
          <w:rFonts w:eastAsia="Times New Roman"/>
        </w:rPr>
        <w:t xml:space="preserve"> Actividad física. Se realizará una actividad física en la que los estudiantes pongan en práctica lo aprendido sobre la importancia de la actividad física.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Día 5:</w:t>
      </w:r>
      <w:r>
        <w:rPr>
          <w:rFonts w:eastAsia="Times New Roman"/>
        </w:rPr>
        <w:t xml:space="preserve"> Evaluación. Se realizará una evaluación formativa en la que se evalúe el aprendizaje de los estudiantes sobre el tema del cuerpo humano.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Materiales a trabajar:</w:t>
      </w:r>
      <w:r>
        <w:rPr>
          <w:rFonts w:eastAsia="Times New Roman"/>
        </w:rPr>
        <w:t xml:space="preserve"> Imágenes del cuerpo humano, láminas de actividades, materiales para la actividad física.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Evaluación formativa:</w:t>
      </w:r>
      <w:r>
        <w:rPr>
          <w:rFonts w:eastAsia="Times New Roman"/>
        </w:rPr>
        <w:t xml:space="preserve"> Se realizará una evaluación formativa en la que se evalúe el aprendizaje de los estudiantes sobre el tema del cuerpo humano.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Recomendaciones para ayudar en la problemática:</w:t>
      </w:r>
      <w:r>
        <w:rPr>
          <w:rFonts w:eastAsia="Times New Roman"/>
        </w:rPr>
        <w:t xml:space="preserve"> Se recomienda dividir las actividades en partes más cortas y sencillas para que los estudiantes puedan seguir el ritmo de la clase. También se recomienda utilizar materiales visuales y actividades lúdicas para mantener la atención de los estudiantes.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Recursos bibliográficos:</w:t>
      </w:r>
      <w:r>
        <w:rPr>
          <w:rFonts w:eastAsia="Times New Roman"/>
        </w:rPr>
        <w:t xml:space="preserve"> "El cuerpo humano" de Ana María Pérez, "Mi cuerpo y yo" de María José García.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 w:rsidRPr="00EA7B92">
        <w:rPr>
          <w:rFonts w:eastAsia="Times New Roman"/>
          <w:b/>
          <w:bCs/>
        </w:rPr>
        <w:t>Conclusión:</w:t>
      </w:r>
      <w:r>
        <w:rPr>
          <w:rFonts w:eastAsia="Times New Roman"/>
        </w:rPr>
        <w:t xml:space="preserve"> La unidad didáctica sobre el cuerpo humano permitirá a los estudiantes de preescolar aprender sobre su cuerpo y su importancia, así como fomentar la vida saludable y la inclusión de todos los estudiantes en las actividades. Se espera que los estudiantes logren identificar las partes del cuerpo humano y sus funciones, así como comprender la importancia de cuidar su cuerpo y mantener una vida saludable.</w:t>
      </w:r>
      <w:r>
        <w:rPr>
          <w:rFonts w:eastAsia="Times New Roman"/>
        </w:rPr>
        <w:br/>
      </w:r>
    </w:p>
    <w:p w:rsidR="00EA7B92" w:rsidRDefault="00EA7B92" w:rsidP="00EA7B92">
      <w:pPr>
        <w:spacing w:after="240"/>
        <w:rPr>
          <w:rFonts w:eastAsia="Times New Roman"/>
        </w:rPr>
      </w:pPr>
    </w:p>
    <w:p w:rsidR="00EA7B92" w:rsidRDefault="00EA7B92" w:rsidP="00EA7B92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DESCARGA GRATIS</w:t>
      </w:r>
    </w:p>
    <w:p w:rsidR="00EA7B92" w:rsidRDefault="00EA7B92" w:rsidP="00EA7B92">
      <w:pPr>
        <w:spacing w:after="240"/>
        <w:jc w:val="center"/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2876550" cy="1746477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678" cy="174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B92" w:rsidRDefault="00EA7B92" w:rsidP="00EA7B92">
      <w:pPr>
        <w:spacing w:after="240"/>
        <w:jc w:val="center"/>
        <w:rPr>
          <w:rFonts w:eastAsia="Times New Roman"/>
        </w:rPr>
      </w:pPr>
      <w:r>
        <w:rPr>
          <w:rFonts w:eastAsia="Times New Roman"/>
        </w:rPr>
        <w:t>CHANNELKIDS.COM</w:t>
      </w:r>
    </w:p>
    <w:sectPr w:rsidR="00EA7B9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B92"/>
    <w:rsid w:val="00EA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33897D"/>
  <w15:chartTrackingRefBased/>
  <w15:docId w15:val="{AF948526-6D3E-4409-B1C9-1C9143A3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584</Words>
  <Characters>3217</Characters>
  <Application>Microsoft Office Word</Application>
  <DocSecurity>0</DocSecurity>
  <Lines>26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Hanamichi Sakuragi</dc:creator>
  <cp:keywords/>
  <dc:description/>
  <cp:lastModifiedBy>Hanamichi Sakuragi</cp:lastModifiedBy>
  <cp:revision>2</cp:revision>
  <dcterms:created xsi:type="dcterms:W3CDTF">2023-04-19T19:42:00Z</dcterms:created>
  <dcterms:modified xsi:type="dcterms:W3CDTF">2023-04-19T19:42:00Z</dcterms:modified>
</cp:coreProperties>
</file>